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DE" w:rsidRDefault="004345DE" w:rsidP="004345DE">
      <w:pPr>
        <w:pageBreakBefore/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right"/>
        <w:rPr>
          <w:rFonts w:cs="Times New Roman"/>
          <w:b/>
          <w:bCs/>
          <w:color w:val="000000"/>
          <w:sz w:val="22"/>
          <w:szCs w:val="22"/>
          <w:u w:val="single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6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                                nr MGOPS.AS.271.3.2018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>z dnia 12 stycznia 2018 r.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u w:val="single"/>
        </w:rPr>
        <w:t xml:space="preserve">WZÓR UMOWY 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 dniu …..................................... r. </w:t>
      </w:r>
      <w:r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w Solcu Kujawskim pomiędzy: 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Gminą Solec Kujawski </w:t>
      </w:r>
      <w:r>
        <w:rPr>
          <w:rFonts w:cs="Times New Roman"/>
          <w:bCs/>
          <w:color w:val="000000"/>
          <w:sz w:val="22"/>
          <w:szCs w:val="22"/>
        </w:rPr>
        <w:t xml:space="preserve"> – </w:t>
      </w:r>
      <w:r>
        <w:rPr>
          <w:rFonts w:cs="Times New Roman"/>
          <w:b/>
          <w:bCs/>
          <w:color w:val="000000"/>
          <w:sz w:val="22"/>
          <w:szCs w:val="22"/>
        </w:rPr>
        <w:t>Miejsko-Gminny Ośrodek Pomocy Społecznej w Solcu Kujawskim</w:t>
      </w:r>
      <w:r>
        <w:rPr>
          <w:rFonts w:cs="Times New Roman"/>
          <w:bCs/>
          <w:color w:val="000000"/>
          <w:sz w:val="22"/>
          <w:szCs w:val="22"/>
        </w:rPr>
        <w:t>,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 siedzibą przy ul. 29 Listopada 12 ; 86-050 Solec Kujawski  NIP: 554-289-24-92, REGON 092350702, zwaną w dalszej treści Umowy „</w:t>
      </w:r>
      <w:r>
        <w:rPr>
          <w:rFonts w:cs="Times New Roman"/>
          <w:b/>
          <w:color w:val="000000"/>
          <w:sz w:val="22"/>
          <w:szCs w:val="22"/>
        </w:rPr>
        <w:t xml:space="preserve">Zamawiającym”, </w:t>
      </w:r>
      <w:r>
        <w:rPr>
          <w:rFonts w:cs="Times New Roman"/>
          <w:color w:val="000000"/>
          <w:sz w:val="22"/>
          <w:szCs w:val="22"/>
        </w:rPr>
        <w:t xml:space="preserve"> reprezentowaną przez: 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Hankę Stamm </w:t>
      </w:r>
      <w:r>
        <w:rPr>
          <w:rFonts w:cs="Times New Roman"/>
          <w:color w:val="000000"/>
          <w:sz w:val="22"/>
          <w:szCs w:val="22"/>
        </w:rPr>
        <w:t xml:space="preserve">– </w:t>
      </w:r>
      <w:r>
        <w:rPr>
          <w:rFonts w:cs="Times New Roman"/>
          <w:b/>
          <w:color w:val="000000"/>
          <w:sz w:val="22"/>
          <w:szCs w:val="22"/>
        </w:rPr>
        <w:t>Dyrektora MGOPS Solec Kujawski,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Iwonę Ciesiółka – Główną Księgową MGOPS Solec Kujawski</w:t>
      </w:r>
    </w:p>
    <w:p w:rsidR="004345DE" w:rsidRDefault="004345DE" w:rsidP="004345DE">
      <w:pPr>
        <w:spacing w:line="360" w:lineRule="auto"/>
        <w:ind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</w:t>
      </w:r>
    </w:p>
    <w:p w:rsidR="004345DE" w:rsidRDefault="004345DE" w:rsidP="004345DE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 …............................................., REGON …................................</w:t>
      </w:r>
    </w:p>
    <w:p w:rsidR="004345DE" w:rsidRDefault="004345DE" w:rsidP="004345DE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reprezentowaną przez:</w:t>
      </w:r>
    </w:p>
    <w:p w:rsidR="004345DE" w:rsidRDefault="004345DE" w:rsidP="004345DE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zwaną w dalszej treści umowy  „Wykonawcą”</w:t>
      </w:r>
    </w:p>
    <w:p w:rsidR="004345DE" w:rsidRDefault="004345DE" w:rsidP="004345DE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wyniku rozstrzygnięcia ogłoszenia o zamówieniu z dnia …............................................... zawarto umowę o następującej treści: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1</w:t>
      </w:r>
    </w:p>
    <w:p w:rsidR="004345DE" w:rsidRDefault="004345DE" w:rsidP="004345DE">
      <w:pPr>
        <w:numPr>
          <w:ilvl w:val="0"/>
          <w:numId w:val="2"/>
        </w:numPr>
        <w:tabs>
          <w:tab w:val="left" w:pos="426"/>
          <w:tab w:val="left" w:pos="489"/>
          <w:tab w:val="left" w:pos="568"/>
        </w:tabs>
        <w:spacing w:line="360" w:lineRule="auto"/>
        <w:ind w:left="284" w:hanging="284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 zleca, a Wykonawca zobowiązuje się w terminie od stycznia 2018 r. do 31 grudnia 2018 roku do wykonania zamówienia obejmującego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usługi społeczne -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 świadczenie specjalistycznych usług opiekuńczych dla osób z zaburzeniami psychicznymi, klientów Miejsko-Gminnego Ośrodka Pomocy Społecznej w Solcu Kujawskim </w:t>
      </w:r>
      <w:r>
        <w:rPr>
          <w:rFonts w:cs="Times New Roman"/>
          <w:color w:val="000000"/>
          <w:sz w:val="22"/>
          <w:szCs w:val="22"/>
        </w:rPr>
        <w:t xml:space="preserve">na podstawie art. 50 ust.7 ustawy z dnia 12 marca 2004 r. o pomocy społecznej (Dz. U. z 2017 r., poz. 1769 z </w:t>
      </w:r>
      <w:proofErr w:type="spellStart"/>
      <w:r>
        <w:rPr>
          <w:rFonts w:cs="Times New Roman"/>
          <w:color w:val="000000"/>
          <w:sz w:val="22"/>
          <w:szCs w:val="22"/>
        </w:rPr>
        <w:t>późn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zm.) i rozporządzenia Ministra Polityki Społecznej z dnia 22 września 2005 r. (Dz. U. z 2005 r. Nr 189, poz. 1598 z </w:t>
      </w:r>
      <w:proofErr w:type="spellStart"/>
      <w:r>
        <w:rPr>
          <w:rFonts w:cs="Times New Roman"/>
          <w:color w:val="000000"/>
          <w:sz w:val="22"/>
          <w:szCs w:val="22"/>
        </w:rPr>
        <w:t>późn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zm.) w sprawie specjalistycznych usług opiekuńczych, </w:t>
      </w:r>
      <w:r>
        <w:rPr>
          <w:rFonts w:cs="Times New Roman"/>
          <w:b/>
          <w:bCs/>
          <w:color w:val="000000"/>
          <w:sz w:val="22"/>
          <w:szCs w:val="22"/>
        </w:rPr>
        <w:t>przez:</w:t>
      </w:r>
    </w:p>
    <w:p w:rsidR="004345DE" w:rsidRDefault="004345DE" w:rsidP="004345DE">
      <w:pPr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pedagoga </w:t>
      </w:r>
      <w:r>
        <w:rPr>
          <w:rFonts w:cs="Times New Roman"/>
          <w:color w:val="000000"/>
          <w:sz w:val="22"/>
          <w:szCs w:val="22"/>
        </w:rPr>
        <w:t>w ramach specjalistycznych usług opiekuńczych dla klientów Miejsko-Gminnego Ośrodka Pomocy Społecznej w Solcu Kujawskim;</w:t>
      </w:r>
    </w:p>
    <w:p w:rsidR="004345DE" w:rsidRDefault="004345DE" w:rsidP="004345DE">
      <w:pPr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logopedę</w:t>
      </w:r>
      <w:r>
        <w:rPr>
          <w:rFonts w:cs="Times New Roman"/>
          <w:color w:val="000000"/>
          <w:sz w:val="22"/>
          <w:szCs w:val="22"/>
        </w:rPr>
        <w:t xml:space="preserve"> w ramach specjalistycznych usług opiekuńczych dla klientów Miejsko-Gminnego Ośrodka Pomocy Społecznej w Solcu Kujawskim;</w:t>
      </w:r>
    </w:p>
    <w:p w:rsidR="004345DE" w:rsidRDefault="004345DE" w:rsidP="004345DE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rehabilitanta</w:t>
      </w:r>
      <w:r>
        <w:rPr>
          <w:rFonts w:cs="Times New Roman"/>
          <w:color w:val="000000"/>
          <w:sz w:val="22"/>
          <w:szCs w:val="22"/>
        </w:rPr>
        <w:t xml:space="preserve"> w ramach specjalistycznych usług opiekuńczych dla klientów Miejsko-Gminnego Ośrodka Pomocy Społecznej w Solcu Kujawskim</w:t>
      </w:r>
      <w:r>
        <w:rPr>
          <w:rFonts w:cs="Times New Roman"/>
          <w:i/>
          <w:color w:val="000000"/>
          <w:sz w:val="22"/>
          <w:szCs w:val="22"/>
        </w:rPr>
        <w:t>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zobowiązuje się świadczyć specjalistyczne usługi opiekuńcze dla </w:t>
      </w:r>
      <w:r>
        <w:rPr>
          <w:rFonts w:cs="Times New Roman"/>
          <w:b/>
          <w:bCs/>
          <w:color w:val="000000"/>
          <w:sz w:val="22"/>
          <w:szCs w:val="22"/>
        </w:rPr>
        <w:t>osób</w:t>
      </w:r>
      <w:r>
        <w:rPr>
          <w:rFonts w:cs="Times New Roman"/>
          <w:color w:val="000000"/>
          <w:sz w:val="22"/>
          <w:szCs w:val="22"/>
        </w:rPr>
        <w:t xml:space="preserve"> z zaburzeniami </w:t>
      </w:r>
      <w:r>
        <w:rPr>
          <w:rFonts w:cs="Times New Roman"/>
          <w:color w:val="000000"/>
          <w:sz w:val="22"/>
          <w:szCs w:val="22"/>
        </w:rPr>
        <w:lastRenderedPageBreak/>
        <w:t>psychicznymi w szacowanym wymiarze łącznie około: pedagog 330</w:t>
      </w:r>
      <w:r>
        <w:rPr>
          <w:rFonts w:cs="Times New Roman"/>
          <w:b/>
          <w:bCs/>
          <w:color w:val="000000"/>
          <w:sz w:val="22"/>
          <w:szCs w:val="22"/>
        </w:rPr>
        <w:t xml:space="preserve"> godzin</w:t>
      </w:r>
      <w:r>
        <w:rPr>
          <w:rFonts w:cs="Times New Roman"/>
          <w:color w:val="000000"/>
          <w:sz w:val="22"/>
          <w:szCs w:val="22"/>
        </w:rPr>
        <w:t>,</w:t>
      </w:r>
      <w:r>
        <w:rPr>
          <w:rFonts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logopeda 10</w:t>
      </w:r>
      <w:r>
        <w:rPr>
          <w:rFonts w:cs="Times New Roman"/>
          <w:b/>
          <w:bCs/>
          <w:color w:val="000000"/>
          <w:sz w:val="22"/>
          <w:szCs w:val="22"/>
        </w:rPr>
        <w:t xml:space="preserve"> godzin</w:t>
      </w:r>
      <w:r>
        <w:rPr>
          <w:rFonts w:cs="Times New Roman"/>
          <w:color w:val="000000"/>
          <w:sz w:val="22"/>
          <w:szCs w:val="22"/>
        </w:rPr>
        <w:t>, rehabilitant 20</w:t>
      </w:r>
      <w:r>
        <w:rPr>
          <w:rFonts w:cs="Times New Roman"/>
          <w:b/>
          <w:bCs/>
          <w:color w:val="000000"/>
          <w:sz w:val="22"/>
          <w:szCs w:val="22"/>
        </w:rPr>
        <w:t xml:space="preserve"> godzin</w:t>
      </w:r>
      <w:r>
        <w:rPr>
          <w:rFonts w:cs="Times New Roman"/>
          <w:color w:val="000000"/>
          <w:sz w:val="22"/>
          <w:szCs w:val="22"/>
        </w:rPr>
        <w:t>, w zakresie:</w:t>
      </w:r>
    </w:p>
    <w:p w:rsidR="004345DE" w:rsidRDefault="004345DE" w:rsidP="004345DE">
      <w:pPr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pedagog - </w:t>
      </w:r>
      <w:r>
        <w:rPr>
          <w:rFonts w:cs="Times New Roman"/>
          <w:color w:val="000000"/>
          <w:sz w:val="22"/>
          <w:szCs w:val="22"/>
        </w:rPr>
        <w:t xml:space="preserve">uczenia i rozwijania umiejętności niezbędnych do samodzielnego życia, w tym zwłaszcza: kształtowania umiejętności zaspokajania podstawowych potrzeb życiowych i umiejętności społecznego funkcjonowania, motywowanie do aktywności, leczenia i rehabilitacji, prowadzenia treningów umiejętności samoobsługi i umiejętności społecznych oraz wspierania, także w formie asystowania w codziennych czynnościach życiowych,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współpracy ze specjalistami w zakresie wsparcia psychologiczno-pedagogicznego i edukacyjno-terapeutycznego zmierzającego do wielostronnej aktywizacji osoby objętej specjalistycznymi usługami opiekuńczymi;</w:t>
      </w:r>
    </w:p>
    <w:p w:rsidR="004345DE" w:rsidRDefault="004345DE" w:rsidP="004345DE">
      <w:pPr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logopeda</w:t>
      </w:r>
      <w:r>
        <w:rPr>
          <w:rFonts w:cs="Times New Roman"/>
          <w:color w:val="000000"/>
          <w:sz w:val="22"/>
          <w:szCs w:val="22"/>
        </w:rPr>
        <w:t xml:space="preserve"> - współpracy ze specjalistami w zakresie wspierania psychologiczno-pedagogicznego i edukacyjno-terapeutycznego zmierzającego do wielostronnej aktywizacji osoby korzystającej ze specjalistycznych usług opiekuńczych;</w:t>
      </w:r>
    </w:p>
    <w:p w:rsidR="004345DE" w:rsidRDefault="004345DE" w:rsidP="004345DE">
      <w:pPr>
        <w:numPr>
          <w:ilvl w:val="0"/>
          <w:numId w:val="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rehabilitant -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rehabilitacji fizycznej im usprawniania zaburzonych funkcji organizmu w zakresie nieobjętym przepisami ustawy z dnia 27 sierpnia 2004 roku o świadczeniach opieki zdrowotnej finansowanych ze środków publicznych zgodnie z zaleceniami lekarskimi lub specjalisty z zakresu rehabilitacji ruchowej.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zobowiązany jest do przedstawienia Zamawiającemu opisowego sprawozdania (miesięcznego) z realizacji usług będących przedmiotem umowy.  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jest zobowiązany w dacie zawarcia umowy dostarczyć Zamawiającemu </w:t>
      </w:r>
      <w:r>
        <w:rPr>
          <w:rFonts w:cs="Times New Roman"/>
          <w:b/>
          <w:bCs/>
          <w:color w:val="000000"/>
          <w:sz w:val="22"/>
          <w:szCs w:val="22"/>
        </w:rPr>
        <w:t>w</w:t>
      </w:r>
      <w:r>
        <w:rPr>
          <w:rFonts w:cs="Times New Roman"/>
          <w:b/>
          <w:color w:val="000000"/>
          <w:sz w:val="22"/>
          <w:szCs w:val="22"/>
        </w:rPr>
        <w:t xml:space="preserve">ykaz osób wykonujących specjalistyczne usługi opiekuńcze </w:t>
      </w:r>
      <w:r>
        <w:rPr>
          <w:rFonts w:cs="Times New Roman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dokumenty potwierdzające posiadanie przez te osoby kwalifikacji do wykonywania przedmiotu umowy. 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Zmiana w trakcie realizacji umowy osoby wykonującej specjalistyczne usługi opiekuńcze musi być uzasadniona przez Wykonawcę i wymaga pisemnego zaakceptowania przez Zamawiającego. 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zobowiązany jest przedłożyć Zamawiającemu propozycję zmiany, o której mowa </w:t>
      </w:r>
      <w:r>
        <w:rPr>
          <w:rFonts w:cs="Times New Roman"/>
          <w:color w:val="000000"/>
          <w:sz w:val="22"/>
          <w:szCs w:val="22"/>
        </w:rPr>
        <w:br/>
        <w:t>w ust. 5, nie później niż 3 dni przed planowanym skierowaniem do wykonania usługi innej osoby.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przypadku zmiany osoby wykonującej specjalistyczne  usługi opiekuńcze, Wykonawca zobowiązany jest do przedłożenia dokumentów potwierdzających, iż osoba ta posiada kwalifikacje do wykonywania przedmiotu umowy.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Zaakceptowana przez Zamawiającego zmiana osoby wykonującej specjalistyczne usługi opiekuńcze nie wymaga sporządzenia aneksu do umowy.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zaświadcza, że przedmiot umowy wykona zgodnie z przepisami prawa powszechnie obowiązującego, ofertą złożoną Zamawiającemu oraz zgodnie z posiadaną wiedzą, doświadczeniem zawodowym oraz należytą starannością obowiązującą przy wykonywaniu usług specjalistycznych objętych zakresem przedmiotu umowy.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ponosi odpowiedzialność za jakość i terminowość świadczonych usług, oceny ich zgodności z pisemną informacją Zamawiającego</w:t>
      </w:r>
      <w:r>
        <w:rPr>
          <w:rFonts w:cs="Times New Roman"/>
          <w:i/>
          <w:iCs/>
          <w:color w:val="000000"/>
          <w:sz w:val="22"/>
          <w:szCs w:val="22"/>
        </w:rPr>
        <w:t>,</w:t>
      </w:r>
      <w:r>
        <w:rPr>
          <w:rFonts w:cs="Times New Roman"/>
          <w:color w:val="000000"/>
          <w:sz w:val="22"/>
          <w:szCs w:val="22"/>
        </w:rPr>
        <w:t xml:space="preserve"> określającą: imię i nazwisko, adres osoby </w:t>
      </w:r>
      <w:r>
        <w:rPr>
          <w:rFonts w:cs="Times New Roman"/>
          <w:color w:val="000000"/>
          <w:sz w:val="22"/>
          <w:szCs w:val="22"/>
        </w:rPr>
        <w:lastRenderedPageBreak/>
        <w:t>uprawnionej do skorzystania z usług, godzinowy wymiar usług w tygodniu, zakres oraz okres wykonywanych usług.</w:t>
      </w: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color w:val="000000"/>
        </w:rPr>
      </w:pPr>
      <w:r>
        <w:rPr>
          <w:rFonts w:cs="Times New Roman"/>
          <w:color w:val="000000"/>
          <w:sz w:val="22"/>
          <w:szCs w:val="22"/>
        </w:rPr>
        <w:t>W razie stwierdzenia jakichkolwiek uchybień czy nieprawidłowości w wykonywaniu usług będących przedmiotem umowy, Wykonawca zobowiązany jest do usunięcia ich w terminie określonym przez Zamawiającego</w:t>
      </w:r>
      <w:r>
        <w:rPr>
          <w:rFonts w:cs="Times New Roman"/>
          <w:iCs/>
          <w:color w:val="000000"/>
          <w:sz w:val="22"/>
          <w:szCs w:val="22"/>
        </w:rPr>
        <w:t xml:space="preserve"> w pisemnym lub telefonicznym wezwaniu.</w:t>
      </w:r>
    </w:p>
    <w:p w:rsidR="004345DE" w:rsidRDefault="004345DE" w:rsidP="004345DE">
      <w:pPr>
        <w:spacing w:line="360" w:lineRule="auto"/>
        <w:ind w:left="426"/>
        <w:jc w:val="both"/>
        <w:rPr>
          <w:color w:val="000000"/>
        </w:rPr>
      </w:pPr>
    </w:p>
    <w:p w:rsidR="004345DE" w:rsidRDefault="004345DE" w:rsidP="004345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Jeżeli Wykonawca ma zamiar realizować przedmiot umowy przy udziale podwykonawców, zobowiązany jest w dacie zawarcia umowy do wskazania ich nazw (imiona i nazwiska, firmy). </w:t>
      </w:r>
      <w:r>
        <w:rPr>
          <w:rFonts w:cs="Times New Roman"/>
          <w:color w:val="000000"/>
          <w:sz w:val="22"/>
          <w:szCs w:val="22"/>
        </w:rPr>
        <w:br/>
        <w:t xml:space="preserve">W trakcie realizacji umowy Wykonawca nie ma prawa zmienić wskazanych podwykonawców na innych ani powierzać części zamówienia podwykonawcom, w przypadku deklaracji samodzielnego wykonania umowy, bez uprzedniej pisemnej zgody Zamawiającego.  </w:t>
      </w:r>
    </w:p>
    <w:p w:rsidR="004345DE" w:rsidRDefault="004345DE" w:rsidP="004345DE">
      <w:pPr>
        <w:suppressAutoHyphens w:val="0"/>
        <w:spacing w:after="200" w:line="360" w:lineRule="auto"/>
        <w:ind w:left="-15" w:hanging="15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2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Zamówienie realizowane będzie w środowisku (domu klienta) na terenie miasta i gminy Solec Kujawski w okresie od stycznia 2018 roku do 31 grudnia 2018 roku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w robocze dni tygodnia, </w:t>
      </w:r>
      <w:r>
        <w:rPr>
          <w:color w:val="000000"/>
          <w:sz w:val="22"/>
          <w:szCs w:val="22"/>
        </w:rPr>
        <w:t>w godzinach ustalonych wspólnie przez Wykonawcę  (pedagoga) i opiekuna prawnego dziecka. Wykonawca zapewnia realizację usług (pozostaje w gotowości) w godzinach od 8:00 do 20:00.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zmiany liczby klientów Miejsko-Gminnego Ośrodka Pomocy Społecznej objętych świadczeniem usług, w szczególności w przypadku zaistnienia zmiany sytuacji osobistej osób objętych specjalistycznymi usługami opiekuńczymi, niezależnej od Zamawiającego (np. choroba, pobyt w szpitalu), na co Wykonawca wyraża zgodę i co nie będzie stanowiło podstaw do jakichkolwiek roszczeń Wykonawcy.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Zamawiający zastrzega sobie prawo zmniejszenia lub zwiększenia liczby godzin usług będących przedmiotem umowy. Ewentualne zmniejszenie lub zwiększenie wielkości zamówienia nie będzie skutkowało odpowiedzialnością Zamawiającego. 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Wartość przedmiotu zamówienia  będzie iloczynem podanej przez Wykonawcę ceny brutto 1 godziny zegarowej świadczenia usług i przewidywanej (w okresie trwania umowy) liczby godzin usług, natomiast wartość zrealizowanego zamówienia będzie wynikała z iloczynu ceny brutto za 1 godz. zegarową usług i faktycznej liczby wypracowanych godzin usług.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specjalistyczne usługi opiekuńcze będzie świadczył we wskazanym przez Zamawiającego środowisku, na podstawie informacji, o której mowa w § 1 ust. 6 umowy.</w:t>
      </w:r>
    </w:p>
    <w:p w:rsidR="004345DE" w:rsidRDefault="004345DE" w:rsidP="004345DE">
      <w:pPr>
        <w:pStyle w:val="Akapitzlist2"/>
        <w:numPr>
          <w:ilvl w:val="0"/>
          <w:numId w:val="5"/>
        </w:numPr>
        <w:spacing w:line="360" w:lineRule="auto"/>
        <w:ind w:left="426" w:hanging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zastrzega sobie prawo niezapowiedzianych kontroli wykonywania przedmiotu umowy.                                            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3</w:t>
      </w:r>
    </w:p>
    <w:p w:rsidR="004345DE" w:rsidRDefault="004345DE" w:rsidP="004345DE">
      <w:pPr>
        <w:numPr>
          <w:ilvl w:val="0"/>
          <w:numId w:val="6"/>
        </w:numPr>
        <w:tabs>
          <w:tab w:val="left" w:pos="852"/>
        </w:tabs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Wynagrodzenie Wykonawcy za realizację umowy ustala się w wysokości </w:t>
      </w:r>
      <w:r>
        <w:rPr>
          <w:rFonts w:cs="Times New Roman"/>
          <w:b/>
          <w:bCs/>
          <w:color w:val="000000"/>
          <w:sz w:val="22"/>
          <w:szCs w:val="22"/>
        </w:rPr>
        <w:t>…...........</w:t>
      </w:r>
      <w:r>
        <w:rPr>
          <w:rFonts w:cs="Times New Roman"/>
          <w:color w:val="000000"/>
          <w:sz w:val="22"/>
          <w:szCs w:val="22"/>
        </w:rPr>
        <w:t xml:space="preserve"> zł. brutto (słownie: …...............................................................) za jedną godzinę zegarową świadczenia usług.</w:t>
      </w:r>
    </w:p>
    <w:p w:rsidR="004345DE" w:rsidRDefault="004345DE" w:rsidP="004345DE">
      <w:pPr>
        <w:numPr>
          <w:ilvl w:val="0"/>
          <w:numId w:val="6"/>
        </w:numPr>
        <w:tabs>
          <w:tab w:val="left" w:pos="852"/>
        </w:tabs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Wynagrodzenie, o którym mowa w ust. 1 płatne jest w okresach miesięcznych, za godziny faktycznie świadczonej przez specjalistę usługi w danym miesiącu kalendarzowym.</w:t>
      </w:r>
    </w:p>
    <w:p w:rsidR="004345DE" w:rsidRDefault="004345DE" w:rsidP="004345DE">
      <w:pPr>
        <w:numPr>
          <w:ilvl w:val="0"/>
          <w:numId w:val="6"/>
        </w:numPr>
        <w:tabs>
          <w:tab w:val="left" w:pos="852"/>
        </w:tabs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Podstawę do zapłaty wynagrodzenia stanowi wystawiona/y przez Wykonawcę rachunek/faktura wraz z miesięcznym sprawozdaniem, o którym mowa w § 1 ust. 3 umowy oraz stwierdzenie przez Zamawiającego terminowego i prawidłowego wykonania zleconej usługi będącej przedmiotem niniejszej umowy, na podstawie karty pracy specjalisty, o której mowa w § 4 ust. 1 umowy.</w:t>
      </w:r>
    </w:p>
    <w:p w:rsidR="004345DE" w:rsidRDefault="004345DE" w:rsidP="004345DE">
      <w:pPr>
        <w:numPr>
          <w:ilvl w:val="0"/>
          <w:numId w:val="6"/>
        </w:numPr>
        <w:tabs>
          <w:tab w:val="left" w:pos="852"/>
        </w:tabs>
        <w:spacing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Zapłata wynagrodzenia nastąpi przelewem na wskazany przez Wykonawcę rachunek bankowy, w terminie do 14 dni od daty dostarczenia do siedziby Zamawiającego  </w:t>
      </w:r>
      <w:r>
        <w:rPr>
          <w:rFonts w:cs="Times New Roman"/>
          <w:bCs/>
          <w:color w:val="000000"/>
          <w:sz w:val="22"/>
          <w:szCs w:val="22"/>
        </w:rPr>
        <w:t xml:space="preserve">prawidłowo wystawionej/ego faktury/rachunku oraz po przedstawieniu </w:t>
      </w:r>
      <w:r>
        <w:rPr>
          <w:rFonts w:cs="Times New Roman"/>
          <w:color w:val="000000"/>
          <w:sz w:val="22"/>
          <w:szCs w:val="22"/>
        </w:rPr>
        <w:t>karty pracy specjalisty, o której mowa w  § 4 ust. 1 umowy.</w:t>
      </w:r>
    </w:p>
    <w:p w:rsidR="004345DE" w:rsidRDefault="004345DE" w:rsidP="004345DE">
      <w:pPr>
        <w:numPr>
          <w:ilvl w:val="0"/>
          <w:numId w:val="6"/>
        </w:numPr>
        <w:tabs>
          <w:tab w:val="left" w:pos="852"/>
        </w:tabs>
        <w:spacing w:line="360" w:lineRule="auto"/>
        <w:ind w:left="426" w:hanging="426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nie będzie pokrywać żadnych dodatkowych kosztów, jakie poniesie Wykonawca w związku z wykonywaniem przedmiotu umowy.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4</w:t>
      </w:r>
    </w:p>
    <w:p w:rsidR="004345DE" w:rsidRDefault="004345DE" w:rsidP="004345DE">
      <w:pPr>
        <w:pStyle w:val="Nagwek1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/>
          <w:b w:val="0"/>
          <w:color w:val="000000"/>
          <w:sz w:val="22"/>
          <w:szCs w:val="22"/>
        </w:rPr>
        <w:t>Wykonawca prowadzi miesięczną ewidencję świadczonych specjalistycznych usług opiekuńczych – kartę pracy specjalisty wg  załączonego do umowy wzoru. Zmiana sposobu ewidencji świadczonych usług bez pisemnej zgody Zamawiającego, skutkuje brakiem podstaw do zapłaty wynagrodzenia.</w:t>
      </w:r>
    </w:p>
    <w:p w:rsidR="004345DE" w:rsidRDefault="004345DE" w:rsidP="004345DE">
      <w:pPr>
        <w:pStyle w:val="Nagwek1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 w:val="0"/>
          <w:color w:val="000000"/>
          <w:sz w:val="22"/>
          <w:szCs w:val="22"/>
        </w:rPr>
        <w:t xml:space="preserve">Podstawą odmowy zapłaty wynagrodzenia za przedmiot umowy będzie również brak potwierdzenia wykonania specjalistycznych usług opiekuńczych przez osobę do tego uprawnioną (opiekuna prawnego dziecka) – wskazaną w informacji, o której mowa w § 1 ust. 6 umowy.                    </w:t>
      </w:r>
      <w:r>
        <w:rPr>
          <w:rFonts w:cs="Times New Roman"/>
          <w:b w:val="0"/>
          <w:bCs/>
          <w:color w:val="000000"/>
          <w:sz w:val="22"/>
          <w:szCs w:val="22"/>
        </w:rPr>
        <w:t xml:space="preserve">    </w:t>
      </w:r>
    </w:p>
    <w:p w:rsidR="004345DE" w:rsidRDefault="004345DE" w:rsidP="004345DE">
      <w:pPr>
        <w:spacing w:line="360" w:lineRule="auto"/>
        <w:ind w:left="-15" w:hanging="15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5</w:t>
      </w:r>
    </w:p>
    <w:p w:rsidR="004345DE" w:rsidRDefault="004345DE" w:rsidP="004345DE">
      <w:pPr>
        <w:pStyle w:val="Akapitzlist2"/>
        <w:spacing w:line="360" w:lineRule="auto"/>
        <w:ind w:left="-15" w:hanging="15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Podstawą ustalenia wysokości miesięcznego wynagrodzenia Wykonawcy będzie ewidencja świadczonych specjalistycznych usług opiekuńczych – karta pracy specjalisty, o której mowa w  </w:t>
      </w:r>
      <w:r>
        <w:rPr>
          <w:bCs/>
          <w:color w:val="000000"/>
          <w:sz w:val="22"/>
          <w:szCs w:val="22"/>
        </w:rPr>
        <w:t>§ 4</w:t>
      </w:r>
      <w:r>
        <w:rPr>
          <w:color w:val="000000"/>
          <w:sz w:val="22"/>
          <w:szCs w:val="22"/>
        </w:rPr>
        <w:t xml:space="preserve">  ust. 1 umowy, dostarczona Zamawiającemu najpóźniej ostatniego dnia roboczego każdego miesiąca.</w:t>
      </w:r>
    </w:p>
    <w:p w:rsidR="004345DE" w:rsidRDefault="004345DE" w:rsidP="004345DE">
      <w:pPr>
        <w:spacing w:line="360" w:lineRule="auto"/>
        <w:ind w:left="-30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6</w:t>
      </w:r>
    </w:p>
    <w:p w:rsidR="004345DE" w:rsidRDefault="004345DE" w:rsidP="004345DE">
      <w:pPr>
        <w:pStyle w:val="Akapitzlist2"/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ponosi pełną odpowiedzialność za ewentualne szkody, w tym wyrządzone osobom trzecim, powstałe w czasie wykonywania przedmiotu umowy.</w:t>
      </w:r>
    </w:p>
    <w:p w:rsidR="004345DE" w:rsidRDefault="004345DE" w:rsidP="004345DE">
      <w:pPr>
        <w:pStyle w:val="Akapitzlist2"/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ponosi odpowiedzialność za terminowość i jakość świadczonych usług.</w:t>
      </w:r>
    </w:p>
    <w:p w:rsidR="004345DE" w:rsidRDefault="004345DE" w:rsidP="004345DE">
      <w:pPr>
        <w:pStyle w:val="Akapitzlist2"/>
        <w:numPr>
          <w:ilvl w:val="0"/>
          <w:numId w:val="8"/>
        </w:numP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zobowiązuje się do ochrony danych osobowych przekazanych mu przez Zamawiającego oraz zachowania w tajemnicy informacji na temat klientów Miejsko-Gminnego Ośrodka Pomocy Społecznej w Solcu Kujawskim, korzystających z jego usług.</w:t>
      </w:r>
    </w:p>
    <w:p w:rsidR="004345DE" w:rsidRDefault="004345DE" w:rsidP="004345DE">
      <w:pPr>
        <w:spacing w:line="360" w:lineRule="auto"/>
        <w:ind w:left="-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7</w:t>
      </w:r>
    </w:p>
    <w:p w:rsidR="004345DE" w:rsidRDefault="004345DE" w:rsidP="004345DE">
      <w:pPr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zapłaci Zamawiającemu karę umowną:</w:t>
      </w:r>
    </w:p>
    <w:p w:rsidR="004345DE" w:rsidRDefault="004345DE" w:rsidP="004345DE">
      <w:pPr>
        <w:numPr>
          <w:ilvl w:val="0"/>
          <w:numId w:val="10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 odstąpienie od umowy lub jej rozwiązanie z przyczyn leżących po stronie Wykonawcy, </w:t>
      </w:r>
      <w:r>
        <w:rPr>
          <w:rFonts w:cs="Times New Roman"/>
          <w:color w:val="000000"/>
          <w:sz w:val="22"/>
          <w:szCs w:val="22"/>
        </w:rPr>
        <w:br/>
        <w:t>wysokości 10% wartości nie zrealizowanego zamówienia. Wartość nie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zrealizowanego zamówienia ustala się jako iloczyn pozostałej do końca trwania umowy liczby godzin usług i wynagrodzenia  za jedną godzinę usługi;    </w:t>
      </w:r>
    </w:p>
    <w:p w:rsidR="004345DE" w:rsidRDefault="004345DE" w:rsidP="004345DE">
      <w:pPr>
        <w:widowControl/>
        <w:numPr>
          <w:ilvl w:val="0"/>
          <w:numId w:val="10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w wysokości 300,00 zł za każdy przypadek zmiany osoby wykonującej specjalistyczne usługi opiekuńcze bez zgody Zamawiającego;</w:t>
      </w:r>
    </w:p>
    <w:p w:rsidR="004345DE" w:rsidRDefault="004345DE" w:rsidP="004345DE">
      <w:pPr>
        <w:numPr>
          <w:ilvl w:val="0"/>
          <w:numId w:val="10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wysokości 100,00 zł za każdy przypadek niezgodnego z informacją, o której mowa w § 4 ust. 1 umowy,  świadczenia usług, będących przedmiotem umowy.</w:t>
      </w:r>
    </w:p>
    <w:p w:rsidR="004345DE" w:rsidRDefault="004345DE" w:rsidP="004345DE">
      <w:pPr>
        <w:numPr>
          <w:ilvl w:val="0"/>
          <w:numId w:val="9"/>
        </w:numPr>
        <w:tabs>
          <w:tab w:val="left" w:pos="568"/>
        </w:tabs>
        <w:spacing w:line="360" w:lineRule="auto"/>
        <w:ind w:left="284" w:hanging="284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dochodzenia odszkodowania na zasadach ogólnych w wysokości przenoszącej wysokość zastrzeżonej kary umownej.</w:t>
      </w:r>
    </w:p>
    <w:p w:rsidR="004345DE" w:rsidRDefault="004345DE" w:rsidP="004345DE">
      <w:pPr>
        <w:numPr>
          <w:ilvl w:val="0"/>
          <w:numId w:val="9"/>
        </w:numPr>
        <w:tabs>
          <w:tab w:val="left" w:pos="568"/>
        </w:tabs>
        <w:spacing w:line="360" w:lineRule="auto"/>
        <w:ind w:left="284" w:hanging="284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potrącenia należnej kary umownej z wynagrodzenia umownego Wykonawcy.</w:t>
      </w:r>
    </w:p>
    <w:p w:rsidR="004345DE" w:rsidRDefault="004345DE" w:rsidP="004345DE">
      <w:pPr>
        <w:spacing w:line="360" w:lineRule="auto"/>
        <w:ind w:left="-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§ 8</w:t>
      </w:r>
    </w:p>
    <w:p w:rsidR="004345DE" w:rsidRDefault="004345DE" w:rsidP="004345DE">
      <w:pPr>
        <w:numPr>
          <w:ilvl w:val="0"/>
          <w:numId w:val="11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Umowa zostaje zawarta na czas oznaczony, tj. od daty jej zawarcia  do 31 grudnia 2018 r.</w:t>
      </w:r>
    </w:p>
    <w:p w:rsidR="004345DE" w:rsidRDefault="004345DE" w:rsidP="004345DE">
      <w:pPr>
        <w:numPr>
          <w:ilvl w:val="0"/>
          <w:numId w:val="11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Każda ze stron może wypowiedzieć umowę z zachowaniem dwutygodniowego okresu wypowiedzenia, kończącego się ostatniego dnia tygodnia.</w:t>
      </w:r>
    </w:p>
    <w:p w:rsidR="004345DE" w:rsidRDefault="004345DE" w:rsidP="004345DE">
      <w:pPr>
        <w:numPr>
          <w:ilvl w:val="0"/>
          <w:numId w:val="11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Zamawiającemu przysługuje prawo do rozwiązania umowy ze skutkiem natychmiastowym:</w:t>
      </w:r>
    </w:p>
    <w:p w:rsidR="004345DE" w:rsidRDefault="004345DE" w:rsidP="004345DE">
      <w:pPr>
        <w:numPr>
          <w:ilvl w:val="0"/>
          <w:numId w:val="12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przypadku nie wykonywania lub nienależytego wykonywania niniejszej umowy przez Wykonawcę w szczególności, w przypadku naruszenia obowiązków określonych w § 1 ust. 3 - 12</w:t>
      </w:r>
      <w:r>
        <w:rPr>
          <w:rFonts w:cs="Times New Roman"/>
          <w:strike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umowy; </w:t>
      </w:r>
    </w:p>
    <w:p w:rsidR="004345DE" w:rsidRDefault="004345DE" w:rsidP="004345DE">
      <w:pPr>
        <w:numPr>
          <w:ilvl w:val="0"/>
          <w:numId w:val="12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utraty przez Wykonawcę lub osoby biorące udział w realizacji umowy uprawnień niezbędnych do świadczenia usług będących przedmiotem umowy;</w:t>
      </w:r>
    </w:p>
    <w:p w:rsidR="004345DE" w:rsidRDefault="004345DE" w:rsidP="004345DE">
      <w:pPr>
        <w:numPr>
          <w:ilvl w:val="0"/>
          <w:numId w:val="12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iCs/>
          <w:color w:val="000000"/>
          <w:sz w:val="22"/>
          <w:szCs w:val="22"/>
        </w:rPr>
        <w:t xml:space="preserve">jeżeli Wykonawca przerwał realizację usług z niewyjaśnionych przyczyn i nie kontynuuje ich pomimo wezwania Zleceniodawcy złożonego na piśmie.   </w:t>
      </w:r>
    </w:p>
    <w:p w:rsidR="004345DE" w:rsidRDefault="004345DE" w:rsidP="004345DE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Oświadczenie zawierające wypowiedzenie umowy powinny zostać złożone drugiej stronie na piśmie pod rygorem nieważności.</w:t>
      </w:r>
    </w:p>
    <w:p w:rsidR="004345DE" w:rsidRDefault="004345DE" w:rsidP="004345DE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Rozwiązanie umowy z przyczyn określonych w ust. 3 pkt 1 - 3, uznaje się za rozwiązanie umowy z przyczyn leżących po stronie Wykonawcy.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9</w:t>
      </w:r>
    </w:p>
    <w:p w:rsidR="004345DE" w:rsidRDefault="004345DE" w:rsidP="004345DE">
      <w:pPr>
        <w:numPr>
          <w:ilvl w:val="0"/>
          <w:numId w:val="1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 umowy (lub jej części) odstąpić w terminie 30 dni od powzięcia wiadomości o tych okolicznościach. W takiej sytuacji Wykonawca może żądać wyłącznie wynagrodzenia należnego z tytułu wykonania części umowy.</w:t>
      </w:r>
    </w:p>
    <w:p w:rsidR="004345DE" w:rsidRDefault="004345DE" w:rsidP="004345DE">
      <w:pPr>
        <w:numPr>
          <w:ilvl w:val="0"/>
          <w:numId w:val="1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odstąpienia od umowy (lub jej części) również gdy przyznana dotacja na specjalistyczne usługi opiekuńcze nie zapewni całkowitego pokrycia finansowego zobowiązań wynikających z niniejszej umowy.</w:t>
      </w:r>
    </w:p>
    <w:p w:rsidR="004345DE" w:rsidRDefault="004345DE" w:rsidP="004345DE">
      <w:pPr>
        <w:numPr>
          <w:ilvl w:val="0"/>
          <w:numId w:val="13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odstąpienia od umowy (lub jej części) jeżeli Wykonawca przerwał realizację usług z niewyjaśnionych przyczyn i nie kontynuuje ich pomimo wezwania Zleceniodawcy złożonego na piśmie.</w:t>
      </w: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10</w:t>
      </w:r>
    </w:p>
    <w:p w:rsidR="004345DE" w:rsidRDefault="004345DE" w:rsidP="004345DE">
      <w:pPr>
        <w:numPr>
          <w:ilvl w:val="0"/>
          <w:numId w:val="1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Wszelkie zmiany do umowy wymagają formy pisemnej pod rygorem nieważności.</w:t>
      </w:r>
    </w:p>
    <w:p w:rsidR="004345DE" w:rsidRDefault="004345DE" w:rsidP="004345DE">
      <w:pPr>
        <w:numPr>
          <w:ilvl w:val="0"/>
          <w:numId w:val="1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sprawach nieuregulowanych mają zastosowanie przepisy Kodeksu Cywilnego.</w:t>
      </w:r>
    </w:p>
    <w:p w:rsidR="004345DE" w:rsidRDefault="004345DE" w:rsidP="004345DE">
      <w:pPr>
        <w:numPr>
          <w:ilvl w:val="0"/>
          <w:numId w:val="1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Ewentualne spory mogące wyniknąć pomiędzy stronami w związku z niniejszą umową  będą rozstrzygane przez sąd właściwy dla siedziby Zamawiającego.</w:t>
      </w:r>
    </w:p>
    <w:p w:rsidR="004345DE" w:rsidRDefault="004345DE" w:rsidP="004345DE">
      <w:pPr>
        <w:numPr>
          <w:ilvl w:val="0"/>
          <w:numId w:val="14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Niniejsza umowa została sporządzona w dwóch jednobrzmiących egzemplarzach po jednej dla każdej ze stron.</w:t>
      </w:r>
    </w:p>
    <w:p w:rsidR="004345DE" w:rsidRDefault="004345DE" w:rsidP="004345DE">
      <w:pPr>
        <w:spacing w:line="360" w:lineRule="auto"/>
        <w:rPr>
          <w:rFonts w:cs="Times New Roman"/>
          <w:b/>
          <w:bCs/>
          <w:color w:val="000000"/>
          <w:sz w:val="22"/>
          <w:szCs w:val="22"/>
        </w:rPr>
      </w:pPr>
    </w:p>
    <w:p w:rsidR="004345DE" w:rsidRDefault="004345DE" w:rsidP="004345DE">
      <w:pPr>
        <w:spacing w:line="360" w:lineRule="auto"/>
        <w:ind w:left="-15" w:hanging="15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Podpisy stron umowy</w:t>
      </w:r>
    </w:p>
    <w:p w:rsidR="004345DE" w:rsidRDefault="004345DE" w:rsidP="004345DE">
      <w:pPr>
        <w:spacing w:line="360" w:lineRule="auto"/>
        <w:ind w:left="-15" w:hanging="15"/>
        <w:jc w:val="both"/>
        <w:rPr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2"/>
          <w:szCs w:val="22"/>
        </w:rPr>
        <w:t>..................................                                                                   .</w:t>
      </w: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b/>
          <w:bCs/>
          <w:color w:val="000000"/>
          <w:sz w:val="22"/>
          <w:szCs w:val="22"/>
        </w:rPr>
        <w:tab/>
        <w:t xml:space="preserve">.............................          Zamawiający                                                                            </w:t>
      </w: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b/>
          <w:bCs/>
          <w:color w:val="000000"/>
          <w:sz w:val="22"/>
          <w:szCs w:val="22"/>
        </w:rPr>
        <w:tab/>
        <w:t>Wykonawca</w:t>
      </w:r>
    </w:p>
    <w:p w:rsidR="004345DE" w:rsidRDefault="004345DE" w:rsidP="004345DE">
      <w:pPr>
        <w:pageBreakBefore/>
        <w:autoSpaceDE w:val="0"/>
        <w:spacing w:line="200" w:lineRule="atLeast"/>
        <w:jc w:val="right"/>
        <w:rPr>
          <w:color w:val="000000"/>
        </w:rPr>
      </w:pPr>
      <w:r>
        <w:rPr>
          <w:color w:val="000000"/>
          <w:sz w:val="21"/>
          <w:szCs w:val="21"/>
        </w:rPr>
        <w:lastRenderedPageBreak/>
        <w:t>Załącznik do umowy</w:t>
      </w:r>
    </w:p>
    <w:p w:rsidR="004345DE" w:rsidRDefault="004345DE" w:rsidP="004345DE">
      <w:pPr>
        <w:autoSpaceDE w:val="0"/>
        <w:spacing w:line="200" w:lineRule="atLeast"/>
        <w:rPr>
          <w:color w:val="000000"/>
        </w:rPr>
      </w:pPr>
      <w:r>
        <w:rPr>
          <w:color w:val="000000"/>
        </w:rPr>
        <w:t>WZÓR</w:t>
      </w:r>
    </w:p>
    <w:p w:rsidR="004345DE" w:rsidRDefault="004345DE" w:rsidP="004345DE">
      <w:pPr>
        <w:autoSpaceDE w:val="0"/>
        <w:spacing w:line="200" w:lineRule="atLeast"/>
        <w:jc w:val="center"/>
        <w:rPr>
          <w:color w:val="000000"/>
        </w:rPr>
      </w:pPr>
    </w:p>
    <w:p w:rsidR="004345DE" w:rsidRDefault="004345DE" w:rsidP="004345DE">
      <w:pPr>
        <w:autoSpaceDE w:val="0"/>
        <w:spacing w:line="200" w:lineRule="atLeast"/>
        <w:jc w:val="center"/>
        <w:rPr>
          <w:color w:val="000000"/>
        </w:rPr>
      </w:pPr>
    </w:p>
    <w:p w:rsidR="004345DE" w:rsidRDefault="004345DE" w:rsidP="004345DE">
      <w:pPr>
        <w:jc w:val="center"/>
        <w:rPr>
          <w:b/>
          <w:color w:val="000000"/>
        </w:rPr>
      </w:pPr>
      <w:r>
        <w:rPr>
          <w:b/>
          <w:color w:val="000000"/>
        </w:rPr>
        <w:t>KARTA PRACY</w:t>
      </w:r>
    </w:p>
    <w:p w:rsidR="004345DE" w:rsidRDefault="004345DE" w:rsidP="004345DE">
      <w:pPr>
        <w:jc w:val="center"/>
        <w:rPr>
          <w:b/>
          <w:color w:val="000000"/>
        </w:rPr>
      </w:pP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 xml:space="preserve">Imię i nazwisko osoby wypełniającej kartę : </w:t>
      </w: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 xml:space="preserve">Zadanie/miejsce realizacji: …............................................./SPECJALISTYCZNE  USUGI OPIEKUCZE W ŚRODOWISKU </w:t>
      </w: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 xml:space="preserve">Data/rok: ……………………………..2018 </w:t>
      </w:r>
    </w:p>
    <w:p w:rsidR="004345DE" w:rsidRDefault="004345DE" w:rsidP="004345DE">
      <w:pPr>
        <w:rPr>
          <w:b/>
          <w:color w:val="000000"/>
        </w:rPr>
      </w:pP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>……………………………………………</w:t>
      </w: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>( imię i nazwisko podopiecznego)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0"/>
        <w:gridCol w:w="3069"/>
        <w:gridCol w:w="3093"/>
      </w:tblGrid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Data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Godziny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 czynności *</w:t>
            </w:r>
          </w:p>
        </w:tc>
      </w:tr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</w:tr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</w:tr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</w:tr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</w:tr>
      <w:tr w:rsidR="004345DE" w:rsidTr="00186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Suma( ilość godzin)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  <w:p w:rsidR="004345DE" w:rsidRDefault="004345DE" w:rsidP="00186002">
            <w:pPr>
              <w:spacing w:line="100" w:lineRule="atLeast"/>
              <w:rPr>
                <w:b/>
                <w:color w:val="00000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DE" w:rsidRDefault="004345DE" w:rsidP="00186002">
            <w:pPr>
              <w:snapToGrid w:val="0"/>
              <w:spacing w:line="100" w:lineRule="atLeast"/>
              <w:rPr>
                <w:b/>
                <w:color w:val="000000"/>
              </w:rPr>
            </w:pPr>
          </w:p>
        </w:tc>
      </w:tr>
    </w:tbl>
    <w:p w:rsidR="004345DE" w:rsidRDefault="004345DE" w:rsidP="004345DE">
      <w:pPr>
        <w:rPr>
          <w:b/>
          <w:color w:val="000000"/>
        </w:rPr>
      </w:pPr>
    </w:p>
    <w:p w:rsidR="004345DE" w:rsidRDefault="004345DE" w:rsidP="004345DE">
      <w:pPr>
        <w:rPr>
          <w:color w:val="000000"/>
        </w:rPr>
      </w:pPr>
    </w:p>
    <w:p w:rsidR="005F4646" w:rsidRDefault="005F4646" w:rsidP="004345DE">
      <w:pPr>
        <w:rPr>
          <w:color w:val="000000"/>
        </w:rPr>
      </w:pPr>
    </w:p>
    <w:p w:rsidR="005F4646" w:rsidRDefault="005F4646" w:rsidP="004345DE">
      <w:pPr>
        <w:rPr>
          <w:color w:val="000000"/>
        </w:rPr>
      </w:pPr>
    </w:p>
    <w:p w:rsidR="005F4646" w:rsidRDefault="005F4646" w:rsidP="004345DE">
      <w:pPr>
        <w:rPr>
          <w:color w:val="000000"/>
        </w:rPr>
      </w:pPr>
    </w:p>
    <w:p w:rsidR="004345DE" w:rsidRDefault="00073885" w:rsidP="004345DE">
      <w:pPr>
        <w:rPr>
          <w:b/>
          <w:color w:val="000000"/>
        </w:rPr>
      </w:pPr>
      <w:r>
        <w:rPr>
          <w:b/>
          <w:color w:val="000000"/>
        </w:rPr>
        <w:t xml:space="preserve">     </w:t>
      </w:r>
      <w:bookmarkStart w:id="0" w:name="_GoBack"/>
      <w:bookmarkEnd w:id="0"/>
      <w:r w:rsidR="004345DE">
        <w:rPr>
          <w:b/>
          <w:color w:val="000000"/>
        </w:rPr>
        <w:t>………………………………………</w:t>
      </w:r>
      <w:r w:rsidR="004345DE">
        <w:rPr>
          <w:b/>
          <w:color w:val="000000"/>
        </w:rPr>
        <w:tab/>
      </w:r>
      <w:r w:rsidR="004345DE">
        <w:rPr>
          <w:b/>
          <w:color w:val="000000"/>
        </w:rPr>
        <w:tab/>
      </w:r>
      <w:r w:rsidR="005F4646">
        <w:rPr>
          <w:b/>
          <w:color w:val="000000"/>
        </w:rPr>
        <w:t xml:space="preserve">      </w:t>
      </w:r>
      <w:r w:rsidR="004345DE">
        <w:rPr>
          <w:b/>
          <w:color w:val="000000"/>
        </w:rPr>
        <w:t>………………………………</w:t>
      </w:r>
    </w:p>
    <w:p w:rsidR="004345DE" w:rsidRDefault="004345DE" w:rsidP="004345DE">
      <w:pPr>
        <w:rPr>
          <w:b/>
          <w:color w:val="000000"/>
        </w:rPr>
      </w:pPr>
      <w:r>
        <w:rPr>
          <w:b/>
          <w:color w:val="000000"/>
        </w:rPr>
        <w:t>( Data, podpis osoby wypełniającej kartę)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( Data, podpis osoby zatwierdzającej) </w:t>
      </w:r>
    </w:p>
    <w:p w:rsidR="004345DE" w:rsidRDefault="004345DE" w:rsidP="004345DE">
      <w:pPr>
        <w:rPr>
          <w:b/>
          <w:color w:val="000000"/>
        </w:rPr>
      </w:pPr>
    </w:p>
    <w:p w:rsidR="00F65D84" w:rsidRDefault="00F65D84"/>
    <w:p w:rsidR="00591F5B" w:rsidRPr="00591F5B" w:rsidRDefault="00591F5B">
      <w:pPr>
        <w:rPr>
          <w:sz w:val="20"/>
          <w:szCs w:val="20"/>
        </w:rPr>
      </w:pPr>
      <w:r w:rsidRPr="00591F5B">
        <w:rPr>
          <w:sz w:val="20"/>
          <w:szCs w:val="20"/>
        </w:rPr>
        <w:t>*opis zrealizowanych zajęć</w:t>
      </w:r>
    </w:p>
    <w:sectPr w:rsidR="00591F5B" w:rsidRPr="0059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eastAsia="Times New Roman"/>
        <w:b w:val="0"/>
        <w:sz w:val="22"/>
      </w:rPr>
    </w:lvl>
  </w:abstractNum>
  <w:abstractNum w:abstractNumId="3" w15:restartNumberingAfterBreak="0">
    <w:nsid w:val="00000006"/>
    <w:multiLevelType w:val="singleLevel"/>
    <w:tmpl w:val="00000006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</w:rPr>
    </w:lvl>
  </w:abstractNum>
  <w:abstractNum w:abstractNumId="4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</w:abstractNum>
  <w:abstractNum w:abstractNumId="6" w15:restartNumberingAfterBreak="0">
    <w:nsid w:val="00000009"/>
    <w:multiLevelType w:val="singleLevel"/>
    <w:tmpl w:val="00000009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/>
        <w:color w:val="auto"/>
      </w:rPr>
    </w:lvl>
  </w:abstractNum>
  <w:abstractNum w:abstractNumId="7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9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35" w:hanging="360"/>
      </w:pPr>
      <w:rPr>
        <w:b w:val="0"/>
      </w:rPr>
    </w:lvl>
  </w:abstractNum>
  <w:abstractNum w:abstractNumId="10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13" w15:restartNumberingAfterBreak="0">
    <w:nsid w:val="00000010"/>
    <w:multiLevelType w:val="singleLevel"/>
    <w:tmpl w:val="0000001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DE"/>
    <w:rsid w:val="00073885"/>
    <w:rsid w:val="004345DE"/>
    <w:rsid w:val="00591F5B"/>
    <w:rsid w:val="005F4646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7F2A"/>
  <w15:chartTrackingRefBased/>
  <w15:docId w15:val="{E1D8FDD6-20F7-48FE-9922-8E2CC2EB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5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4345DE"/>
    <w:pPr>
      <w:keepNext/>
      <w:numPr>
        <w:numId w:val="1"/>
      </w:numPr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45DE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4345DE"/>
    <w:pPr>
      <w:ind w:left="720"/>
    </w:pPr>
    <w:rPr>
      <w:szCs w:val="18"/>
    </w:rPr>
  </w:style>
  <w:style w:type="paragraph" w:customStyle="1" w:styleId="Akapitzlist2">
    <w:name w:val="Akapit z listą2"/>
    <w:basedOn w:val="Normalny"/>
    <w:rsid w:val="004345DE"/>
    <w:pPr>
      <w:spacing w:line="100" w:lineRule="atLeast"/>
      <w:ind w:left="708"/>
    </w:pPr>
    <w:rPr>
      <w:rFonts w:eastAsia="Lucida Sans Unicode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45DE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45D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2058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4</cp:revision>
  <dcterms:created xsi:type="dcterms:W3CDTF">2018-01-15T12:21:00Z</dcterms:created>
  <dcterms:modified xsi:type="dcterms:W3CDTF">2018-01-15T12:30:00Z</dcterms:modified>
</cp:coreProperties>
</file>