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12C" w:rsidRDefault="0064312C" w:rsidP="0064312C">
      <w:pPr>
        <w:pageBreakBefore/>
        <w:ind w:firstLine="708"/>
        <w:jc w:val="right"/>
        <w:rPr>
          <w:b/>
          <w:bCs/>
          <w:color w:val="000000"/>
        </w:rPr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>załącznik nr  5 do ogłoszenia o zamówieniu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 xml:space="preserve">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 xml:space="preserve">nr MGOPS.AS.271.3.2018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 xml:space="preserve">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>z dnia 12 stycznia 2018 r.</w:t>
      </w:r>
      <w:r>
        <w:rPr>
          <w:color w:val="000000"/>
        </w:rPr>
        <w:t xml:space="preserve"> </w:t>
      </w:r>
    </w:p>
    <w:p w:rsidR="0064312C" w:rsidRDefault="0064312C" w:rsidP="0064312C">
      <w:pPr>
        <w:jc w:val="center"/>
        <w:rPr>
          <w:b/>
          <w:bCs/>
          <w:color w:val="000000"/>
        </w:rPr>
      </w:pPr>
    </w:p>
    <w:p w:rsidR="0064312C" w:rsidRDefault="0064312C" w:rsidP="0064312C">
      <w:pPr>
        <w:jc w:val="right"/>
        <w:rPr>
          <w:color w:val="000000"/>
        </w:rPr>
      </w:pPr>
    </w:p>
    <w:p w:rsidR="0064312C" w:rsidRDefault="0064312C" w:rsidP="0064312C">
      <w:pPr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</w:t>
      </w:r>
    </w:p>
    <w:p w:rsidR="0064312C" w:rsidRDefault="0064312C" w:rsidP="0064312C">
      <w:pPr>
        <w:rPr>
          <w:color w:val="000000"/>
        </w:rPr>
      </w:pPr>
      <w:r>
        <w:rPr>
          <w:i/>
          <w:color w:val="000000"/>
          <w:sz w:val="18"/>
          <w:szCs w:val="18"/>
        </w:rPr>
        <w:t>/nazwa Wykonawcy/</w:t>
      </w:r>
    </w:p>
    <w:p w:rsidR="0064312C" w:rsidRDefault="0064312C" w:rsidP="0064312C">
      <w:pPr>
        <w:rPr>
          <w:color w:val="000000"/>
        </w:rPr>
      </w:pPr>
    </w:p>
    <w:p w:rsidR="0064312C" w:rsidRDefault="0064312C" w:rsidP="0064312C">
      <w:pPr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................................................................</w:t>
      </w:r>
    </w:p>
    <w:p w:rsidR="0064312C" w:rsidRDefault="0064312C" w:rsidP="0064312C">
      <w:pPr>
        <w:rPr>
          <w:b/>
          <w:bCs/>
          <w:color w:val="000000"/>
        </w:rPr>
      </w:pPr>
      <w:r>
        <w:rPr>
          <w:i/>
          <w:color w:val="000000"/>
          <w:sz w:val="18"/>
          <w:szCs w:val="18"/>
        </w:rPr>
        <w:t>/adres/</w:t>
      </w:r>
    </w:p>
    <w:p w:rsidR="0064312C" w:rsidRDefault="0064312C" w:rsidP="0064312C">
      <w:pPr>
        <w:jc w:val="center"/>
        <w:rPr>
          <w:b/>
          <w:bCs/>
          <w:color w:val="000000"/>
        </w:rPr>
      </w:pPr>
    </w:p>
    <w:p w:rsidR="0064312C" w:rsidRDefault="0064312C" w:rsidP="006431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WYKAZ</w:t>
      </w:r>
    </w:p>
    <w:p w:rsidR="0064312C" w:rsidRDefault="0064312C" w:rsidP="006431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umożliwiający dokonanie oceny oferty w ramach kryterium –</w:t>
      </w:r>
    </w:p>
    <w:p w:rsidR="0064312C" w:rsidRDefault="0064312C" w:rsidP="0064312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doświadczenie Wykonawcy</w:t>
      </w:r>
    </w:p>
    <w:p w:rsidR="0064312C" w:rsidRDefault="0064312C" w:rsidP="0064312C">
      <w:pPr>
        <w:ind w:firstLine="708"/>
        <w:jc w:val="center"/>
        <w:rPr>
          <w:b/>
          <w:bCs/>
          <w:color w:val="000000"/>
        </w:rPr>
      </w:pPr>
    </w:p>
    <w:p w:rsidR="0064312C" w:rsidRDefault="0064312C" w:rsidP="0064312C">
      <w:pPr>
        <w:spacing w:line="276" w:lineRule="auto"/>
        <w:jc w:val="center"/>
        <w:rPr>
          <w:rFonts w:eastAsia="Times New Roman" w:cs="Times New Roman"/>
          <w:b/>
          <w:color w:val="000000"/>
          <w:lang w:eastAsia="ar-SA" w:bidi="ar-SA"/>
        </w:rPr>
      </w:pPr>
      <w:r>
        <w:rPr>
          <w:color w:val="000000"/>
        </w:rPr>
        <w:t>Dotyczy postępowania o udzielenie zamówienia na usługi społeczne pn.:</w:t>
      </w:r>
    </w:p>
    <w:p w:rsidR="0064312C" w:rsidRDefault="0064312C" w:rsidP="0064312C">
      <w:pPr>
        <w:widowControl/>
        <w:spacing w:line="276" w:lineRule="auto"/>
        <w:jc w:val="center"/>
        <w:rPr>
          <w:b/>
          <w:color w:val="000000"/>
        </w:rPr>
      </w:pPr>
      <w:r>
        <w:rPr>
          <w:rFonts w:eastAsia="Times New Roman" w:cs="Times New Roman"/>
          <w:b/>
          <w:color w:val="000000"/>
          <w:lang w:eastAsia="ar-SA" w:bidi="ar-SA"/>
        </w:rPr>
        <w:t>Ś</w:t>
      </w:r>
      <w:r>
        <w:rPr>
          <w:rFonts w:eastAsia="Times New Roman" w:cs="Times New Roman"/>
          <w:b/>
          <w:bCs/>
          <w:color w:val="000000"/>
          <w:lang w:eastAsia="ar-SA" w:bidi="ar-SA"/>
        </w:rPr>
        <w:t>wiadczenie specjalistycznych usług opiekuńczych dla osób z zaburzeniami psychicznymi - klientów Miejsko-Gminnego Ośrodka Pomocy Społecznej w Solcu Kujawskim</w:t>
      </w:r>
    </w:p>
    <w:p w:rsidR="0064312C" w:rsidRDefault="0064312C" w:rsidP="0064312C">
      <w:pPr>
        <w:jc w:val="center"/>
        <w:rPr>
          <w:b/>
          <w:color w:val="000000"/>
        </w:rPr>
      </w:pPr>
    </w:p>
    <w:p w:rsidR="0064312C" w:rsidRDefault="0064312C" w:rsidP="0064312C">
      <w:pPr>
        <w:jc w:val="center"/>
        <w:rPr>
          <w:b/>
          <w:color w:val="000000"/>
        </w:rPr>
      </w:pPr>
    </w:p>
    <w:p w:rsidR="0064312C" w:rsidRDefault="0064312C" w:rsidP="0064312C">
      <w:pPr>
        <w:ind w:firstLine="708"/>
        <w:jc w:val="both"/>
        <w:rPr>
          <w:color w:val="000000"/>
        </w:rPr>
      </w:pPr>
      <w:r>
        <w:rPr>
          <w:bCs/>
          <w:color w:val="000000"/>
        </w:rPr>
        <w:t xml:space="preserve">Składając ofertę w postępowaniu o udzielenie zamówienia na usługi społeczne </w:t>
      </w:r>
      <w:r>
        <w:rPr>
          <w:color w:val="000000"/>
        </w:rPr>
        <w:t xml:space="preserve">oświadczam/y, że w </w:t>
      </w:r>
      <w:r>
        <w:rPr>
          <w:bCs/>
          <w:color w:val="000000"/>
        </w:rPr>
        <w:t xml:space="preserve">okresie ostatnich trzech lat przed upływem terminu składania ofert, </w:t>
      </w:r>
      <w:r>
        <w:rPr>
          <w:bCs/>
          <w:color w:val="000000"/>
        </w:rPr>
        <w:br/>
        <w:t>a jeżeli okres prowadzenia działalności jest krótszy – w tym okresie,</w:t>
      </w:r>
      <w:r>
        <w:rPr>
          <w:color w:val="000000"/>
        </w:rPr>
        <w:t xml:space="preserve"> wykonaliśmy należycie lub nadal wykonujemy należycie następujące specjalistyczne usługi opiekuńcze dla osób </w:t>
      </w:r>
      <w:r>
        <w:rPr>
          <w:color w:val="000000"/>
        </w:rPr>
        <w:br/>
        <w:t>z zaburzeniami psychicznymi w liczbie co najmniej: 190 godzin miesięcznie w przepadku części nr 1 zamówienia, 10 godzin miesięcznie w przepadku części nr 2 zamówienia oraz  5 godzin miesięcznie w przepadku części nr 3 zamówienia, w ramach jednego zamówienia (umowy) przez okres nie krótszy niż sześć miesięcy:</w:t>
      </w:r>
    </w:p>
    <w:p w:rsidR="0064312C" w:rsidRDefault="0064312C" w:rsidP="0064312C">
      <w:pPr>
        <w:spacing w:line="360" w:lineRule="auto"/>
        <w:ind w:right="23"/>
        <w:jc w:val="both"/>
        <w:rPr>
          <w:color w:val="00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417"/>
        <w:gridCol w:w="1417"/>
        <w:gridCol w:w="1560"/>
        <w:gridCol w:w="2450"/>
      </w:tblGrid>
      <w:tr w:rsidR="0064312C" w:rsidTr="0018600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4312C" w:rsidRDefault="0064312C" w:rsidP="00186002">
            <w:pPr>
              <w:widowControl/>
              <w:suppressAutoHyphens w:val="0"/>
              <w:autoSpaceDE w:val="0"/>
              <w:rPr>
                <w:rFonts w:eastAsia="ArialMT"/>
                <w:b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16"/>
                <w:szCs w:val="16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4312C" w:rsidRDefault="0064312C" w:rsidP="00186002">
            <w:pPr>
              <w:widowControl/>
              <w:suppressAutoHyphens w:val="0"/>
              <w:autoSpaceDE w:val="0"/>
              <w:jc w:val="center"/>
              <w:rPr>
                <w:rFonts w:eastAsia="ArialMT"/>
                <w:b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16"/>
                <w:szCs w:val="16"/>
              </w:rPr>
              <w:t xml:space="preserve">NAZWA I ADRES ZAMAWIAJĄCEGO (Odbiorcy usługi)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4312C" w:rsidRDefault="0064312C" w:rsidP="00186002">
            <w:pPr>
              <w:widowControl/>
              <w:suppressAutoHyphens w:val="0"/>
              <w:autoSpaceDE w:val="0"/>
              <w:jc w:val="center"/>
              <w:rPr>
                <w:rFonts w:eastAsia="ArialMT"/>
                <w:b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4312C" w:rsidRDefault="0064312C" w:rsidP="00186002">
            <w:pPr>
              <w:widowControl/>
              <w:suppressAutoHyphens w:val="0"/>
              <w:autoSpaceDE w:val="0"/>
              <w:jc w:val="center"/>
              <w:rPr>
                <w:rFonts w:eastAsia="ArialMT"/>
                <w:b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16"/>
                <w:szCs w:val="16"/>
              </w:rPr>
              <w:t>WARTOŚĆ ZAMÓWIENIA BRUTTO</w:t>
            </w:r>
          </w:p>
          <w:p w:rsidR="0064312C" w:rsidRDefault="0064312C" w:rsidP="00186002">
            <w:pPr>
              <w:widowControl/>
              <w:suppressAutoHyphens w:val="0"/>
              <w:autoSpaceDE w:val="0"/>
              <w:jc w:val="center"/>
              <w:rPr>
                <w:rFonts w:eastAsia="ArialMT"/>
                <w:b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16"/>
                <w:szCs w:val="16"/>
              </w:rPr>
              <w:t xml:space="preserve">(zł)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64312C" w:rsidRDefault="0064312C" w:rsidP="00186002">
            <w:pPr>
              <w:widowControl/>
              <w:suppressAutoHyphens w:val="0"/>
              <w:autoSpaceDE w:val="0"/>
              <w:jc w:val="center"/>
              <w:rPr>
                <w:rFonts w:eastAsia="ArialMT"/>
                <w:b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16"/>
                <w:szCs w:val="16"/>
              </w:rPr>
              <w:t xml:space="preserve">TERMIN REALIZACJI </w:t>
            </w:r>
          </w:p>
          <w:p w:rsidR="0064312C" w:rsidRDefault="0064312C" w:rsidP="00186002">
            <w:pPr>
              <w:widowControl/>
              <w:suppressAutoHyphens w:val="0"/>
              <w:autoSpaceDE w:val="0"/>
              <w:jc w:val="center"/>
              <w:rPr>
                <w:rFonts w:eastAsia="ArialMT"/>
                <w:b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16"/>
                <w:szCs w:val="16"/>
              </w:rPr>
              <w:t>OD… DO ….</w:t>
            </w:r>
          </w:p>
          <w:p w:rsidR="0064312C" w:rsidRDefault="0064312C" w:rsidP="00186002">
            <w:pPr>
              <w:widowControl/>
              <w:suppressAutoHyphens w:val="0"/>
              <w:autoSpaceDE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ArialMT"/>
                <w:b/>
                <w:color w:val="000000"/>
                <w:sz w:val="16"/>
                <w:szCs w:val="16"/>
              </w:rPr>
              <w:t>dd</w:t>
            </w:r>
            <w:proofErr w:type="spellEnd"/>
            <w:r>
              <w:rPr>
                <w:rFonts w:eastAsia="ArialMT"/>
                <w:b/>
                <w:color w:val="000000"/>
                <w:sz w:val="16"/>
                <w:szCs w:val="16"/>
              </w:rPr>
              <w:t>/mm/</w:t>
            </w:r>
            <w:proofErr w:type="spellStart"/>
            <w:r>
              <w:rPr>
                <w:rFonts w:eastAsia="ArialMT"/>
                <w:b/>
                <w:color w:val="000000"/>
                <w:sz w:val="16"/>
                <w:szCs w:val="16"/>
              </w:rPr>
              <w:t>rr</w:t>
            </w:r>
            <w:proofErr w:type="spellEnd"/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4312C" w:rsidRDefault="0064312C" w:rsidP="00186002">
            <w:pPr>
              <w:widowControl/>
              <w:suppressAutoHyphens w:val="0"/>
              <w:spacing w:before="100"/>
              <w:jc w:val="center"/>
              <w:rPr>
                <w:rFonts w:eastAsia="ArialMT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LICZBA ZREALIZOWANYCH GODZIN </w:t>
            </w:r>
            <w:r>
              <w:rPr>
                <w:b/>
                <w:color w:val="000000"/>
                <w:sz w:val="16"/>
                <w:szCs w:val="16"/>
              </w:rPr>
              <w:t>MIESIĘCZNIE</w:t>
            </w:r>
          </w:p>
        </w:tc>
      </w:tr>
      <w:tr w:rsidR="0064312C" w:rsidTr="00186002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</w:tr>
      <w:tr w:rsidR="0064312C" w:rsidTr="00186002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</w:tr>
      <w:tr w:rsidR="0064312C" w:rsidTr="00186002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</w:tr>
      <w:tr w:rsidR="0064312C" w:rsidTr="00186002">
        <w:trPr>
          <w:trHeight w:val="12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312C" w:rsidRDefault="0064312C" w:rsidP="00186002">
            <w:pPr>
              <w:widowControl/>
              <w:suppressAutoHyphens w:val="0"/>
              <w:autoSpaceDE w:val="0"/>
              <w:snapToGrid w:val="0"/>
              <w:jc w:val="both"/>
              <w:rPr>
                <w:rFonts w:eastAsia="ArialMT"/>
                <w:color w:val="000000"/>
                <w:sz w:val="16"/>
                <w:szCs w:val="16"/>
              </w:rPr>
            </w:pPr>
          </w:p>
        </w:tc>
      </w:tr>
    </w:tbl>
    <w:p w:rsidR="0064312C" w:rsidRDefault="0064312C" w:rsidP="0064312C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lastRenderedPageBreak/>
        <w:t xml:space="preserve">Do wykazu załączamy </w:t>
      </w:r>
      <w:r>
        <w:rPr>
          <w:b/>
          <w:color w:val="000000"/>
          <w:sz w:val="22"/>
          <w:szCs w:val="22"/>
        </w:rPr>
        <w:t>dowody</w:t>
      </w:r>
      <w:r>
        <w:rPr>
          <w:color w:val="000000"/>
          <w:sz w:val="22"/>
          <w:szCs w:val="22"/>
        </w:rPr>
        <w:t xml:space="preserve"> potwierdzające, że wymienione usługi zostały wykonane należycie </w:t>
      </w:r>
      <w:r>
        <w:rPr>
          <w:color w:val="000000"/>
        </w:rPr>
        <w:t>lub są nadal wykonywane należycie.</w:t>
      </w:r>
    </w:p>
    <w:p w:rsidR="0064312C" w:rsidRDefault="0064312C" w:rsidP="0064312C">
      <w:pPr>
        <w:tabs>
          <w:tab w:val="left" w:leader="dot" w:pos="2366"/>
          <w:tab w:val="left" w:leader="dot" w:pos="4411"/>
        </w:tabs>
        <w:spacing w:before="91" w:line="100" w:lineRule="atLeast"/>
        <w:rPr>
          <w:color w:val="000000"/>
        </w:rPr>
      </w:pPr>
    </w:p>
    <w:p w:rsidR="0064312C" w:rsidRDefault="0064312C" w:rsidP="0064312C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............................, dn. .............................                                                                                         </w:t>
      </w:r>
    </w:p>
    <w:p w:rsidR="0064312C" w:rsidRDefault="0064312C" w:rsidP="0064312C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color w:val="000000"/>
          <w:sz w:val="22"/>
          <w:szCs w:val="22"/>
          <w:lang w:eastAsia="ar-SA" w:bidi="ar-SA"/>
        </w:rPr>
        <w:t xml:space="preserve"> 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…......................................................</w:t>
      </w:r>
    </w:p>
    <w:p w:rsidR="0064312C" w:rsidRDefault="0064312C" w:rsidP="0064312C">
      <w:pPr>
        <w:autoSpaceDE w:val="0"/>
        <w:spacing w:line="200" w:lineRule="atLeast"/>
        <w:rPr>
          <w:color w:val="000000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2"/>
          <w:szCs w:val="22"/>
          <w:lang w:eastAsia="ar-SA" w:bidi="ar-SA"/>
        </w:rPr>
        <w:t>P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 xml:space="preserve">odpis osób uprawnionych do składania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 xml:space="preserve">oświadczeń woli w imieniu Wykonawcy oraz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>pieczątka/pieczątki</w:t>
      </w:r>
    </w:p>
    <w:p w:rsidR="0064312C" w:rsidRDefault="0064312C" w:rsidP="0064312C">
      <w:pPr>
        <w:jc w:val="both"/>
        <w:rPr>
          <w:color w:val="000000"/>
        </w:rPr>
      </w:pPr>
    </w:p>
    <w:p w:rsidR="0064312C" w:rsidRDefault="0064312C" w:rsidP="0064312C">
      <w:pPr>
        <w:jc w:val="both"/>
        <w:rPr>
          <w:color w:val="000000"/>
        </w:rPr>
      </w:pPr>
    </w:p>
    <w:p w:rsidR="0064312C" w:rsidRDefault="0064312C" w:rsidP="0064312C">
      <w:pPr>
        <w:pStyle w:val="Akapitzlist"/>
        <w:widowControl w:val="0"/>
        <w:suppressAutoHyphens/>
        <w:spacing w:after="0"/>
        <w:ind w:left="0"/>
        <w:jc w:val="both"/>
        <w:textAlignment w:val="baseline"/>
        <w:rPr>
          <w:rFonts w:eastAsia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Uwaga: jeżeli Wykonawca skalda ofertę na więcej niż jedną część zamówienia, należy sporządzić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odrębne wykazy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na każdą z części zamówienia.</w:t>
      </w:r>
    </w:p>
    <w:p w:rsidR="00F65D84" w:rsidRDefault="00F65D84"/>
    <w:sectPr w:rsidR="00F6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2C"/>
    <w:rsid w:val="0064312C"/>
    <w:rsid w:val="00873446"/>
    <w:rsid w:val="00F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F8824"/>
  <w15:chartTrackingRefBased/>
  <w15:docId w15:val="{1A824B30-447A-4118-98BD-615F1363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12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64312C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Ilona Organiak</cp:lastModifiedBy>
  <cp:revision>2</cp:revision>
  <dcterms:created xsi:type="dcterms:W3CDTF">2018-01-15T12:19:00Z</dcterms:created>
  <dcterms:modified xsi:type="dcterms:W3CDTF">2018-01-15T12:28:00Z</dcterms:modified>
</cp:coreProperties>
</file>